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CB31" w14:textId="77587616" w:rsidR="001B2DD8" w:rsidRPr="001B2DD8" w:rsidRDefault="001B2DD8" w:rsidP="001B2DD8">
      <w:pPr>
        <w:jc w:val="center"/>
        <w:rPr>
          <w:b/>
          <w:bCs/>
          <w:sz w:val="35"/>
          <w:szCs w:val="36"/>
        </w:rPr>
      </w:pPr>
      <w:r w:rsidRPr="001B2DD8">
        <w:rPr>
          <w:rFonts w:hint="eastAsia"/>
          <w:b/>
          <w:bCs/>
          <w:sz w:val="35"/>
          <w:szCs w:val="36"/>
        </w:rPr>
        <w:t>中学数学教师（聘用教师控制数）说课试题</w:t>
      </w:r>
      <w:r w:rsidRPr="001B2DD8">
        <w:rPr>
          <w:b/>
          <w:bCs/>
          <w:sz w:val="35"/>
          <w:szCs w:val="36"/>
        </w:rPr>
        <w:t>A卷</w:t>
      </w:r>
    </w:p>
    <w:p w14:paraId="53C75A0D" w14:textId="77777777" w:rsidR="001B2DD8" w:rsidRDefault="001B2DD8"/>
    <w:p w14:paraId="744005D5" w14:textId="12F4C8C8" w:rsidR="006C7A7D" w:rsidRPr="001B2DD8" w:rsidRDefault="007F60F7" w:rsidP="001B2DD8">
      <w:pPr>
        <w:jc w:val="center"/>
        <w:rPr>
          <w:sz w:val="23"/>
          <w:szCs w:val="24"/>
        </w:rPr>
      </w:pPr>
      <w:r w:rsidRPr="001B2DD8">
        <w:rPr>
          <w:rFonts w:hint="eastAsia"/>
          <w:sz w:val="23"/>
          <w:szCs w:val="24"/>
        </w:rPr>
        <w:t>说课题目：人教A版2</w:t>
      </w:r>
      <w:r w:rsidRPr="001B2DD8">
        <w:rPr>
          <w:sz w:val="23"/>
          <w:szCs w:val="24"/>
        </w:rPr>
        <w:t>019</w:t>
      </w:r>
      <w:r w:rsidRPr="001B2DD8">
        <w:rPr>
          <w:rFonts w:hint="eastAsia"/>
          <w:sz w:val="23"/>
          <w:szCs w:val="24"/>
        </w:rPr>
        <w:t>必修第二册 6</w:t>
      </w:r>
      <w:r w:rsidRPr="001B2DD8">
        <w:rPr>
          <w:sz w:val="23"/>
          <w:szCs w:val="24"/>
        </w:rPr>
        <w:t xml:space="preserve">.4.3 </w:t>
      </w:r>
      <w:r w:rsidRPr="001B2DD8">
        <w:rPr>
          <w:rFonts w:hint="eastAsia"/>
          <w:sz w:val="23"/>
          <w:szCs w:val="24"/>
        </w:rPr>
        <w:t>余弦定理</w:t>
      </w:r>
    </w:p>
    <w:sectPr w:rsidR="006C7A7D" w:rsidRPr="001B2DD8" w:rsidSect="001F259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9A1"/>
    <w:rsid w:val="001B2DD8"/>
    <w:rsid w:val="001F2599"/>
    <w:rsid w:val="002C69A1"/>
    <w:rsid w:val="006C7A7D"/>
    <w:rsid w:val="007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44A8F"/>
  <w15:chartTrackingRefBased/>
  <w15:docId w15:val="{DFA2346B-5AC6-4595-A083-CDBA6B3E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13495</dc:creator>
  <cp:keywords/>
  <dc:description/>
  <cp:lastModifiedBy>13495</cp:lastModifiedBy>
  <cp:revision>4</cp:revision>
  <dcterms:created xsi:type="dcterms:W3CDTF">2022-07-11T11:53:00Z</dcterms:created>
  <dcterms:modified xsi:type="dcterms:W3CDTF">2023-04-08T02:32:00Z</dcterms:modified>
</cp:coreProperties>
</file>